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F9" w:rsidRDefault="00FD63F9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9F6838C" wp14:editId="21215872">
            <wp:simplePos x="0" y="0"/>
            <wp:positionH relativeFrom="margin">
              <wp:posOffset>-366395</wp:posOffset>
            </wp:positionH>
            <wp:positionV relativeFrom="paragraph">
              <wp:posOffset>0</wp:posOffset>
            </wp:positionV>
            <wp:extent cx="2493645" cy="713105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F9" w:rsidRDefault="00FD63F9">
      <w:pPr>
        <w:rPr>
          <w:b/>
        </w:rPr>
      </w:pPr>
    </w:p>
    <w:p w:rsidR="00FD63F9" w:rsidRPr="005C5038" w:rsidRDefault="00FD63F9" w:rsidP="00FD63F9">
      <w:pPr>
        <w:autoSpaceDE w:val="0"/>
        <w:autoSpaceDN w:val="0"/>
        <w:adjustRightInd w:val="0"/>
        <w:spacing w:after="0" w:line="241" w:lineRule="atLeast"/>
        <w:ind w:left="7513"/>
        <w:rPr>
          <w:rFonts w:ascii="Arial Narrow" w:eastAsia="Calibri" w:hAnsi="Arial Narrow" w:cs="Times New Roman"/>
          <w:b/>
          <w:color w:val="5B9BD5" w:themeColor="accent1"/>
          <w:sz w:val="16"/>
          <w:szCs w:val="16"/>
        </w:rPr>
      </w:pPr>
      <w:r w:rsidRPr="005C5038">
        <w:rPr>
          <w:rFonts w:ascii="Arial Narrow" w:eastAsia="Calibri" w:hAnsi="Arial Narrow" w:cs="Times New Roman"/>
          <w:b/>
          <w:color w:val="5B9BD5" w:themeColor="accent1"/>
          <w:sz w:val="16"/>
          <w:szCs w:val="16"/>
        </w:rPr>
        <w:t>Adres: Go-Kids Veluwe</w:t>
      </w:r>
    </w:p>
    <w:p w:rsidR="00FD63F9" w:rsidRPr="005C5038" w:rsidRDefault="00E31CD9" w:rsidP="00FD63F9">
      <w:pPr>
        <w:autoSpaceDE w:val="0"/>
        <w:autoSpaceDN w:val="0"/>
        <w:adjustRightInd w:val="0"/>
        <w:spacing w:after="0" w:line="241" w:lineRule="atLeast"/>
        <w:ind w:left="7080" w:firstLine="708"/>
        <w:rPr>
          <w:rFonts w:ascii="Arial Narrow" w:eastAsia="Calibri" w:hAnsi="Arial Narrow" w:cs="Times New Roman"/>
          <w:b/>
          <w:color w:val="5B9BD5" w:themeColor="accent1"/>
          <w:sz w:val="16"/>
          <w:szCs w:val="16"/>
        </w:rPr>
      </w:pPr>
      <w:r w:rsidRPr="00FD63F9">
        <w:rPr>
          <w:rFonts w:ascii="Arial Narrow" w:eastAsia="Calibri" w:hAnsi="Arial Narrow" w:cs="Times New Roman"/>
          <w:b/>
          <w:noProof/>
          <w:color w:val="5B9BD5" w:themeColor="accent1"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E4905" wp14:editId="0ED4124C">
                <wp:simplePos x="0" y="0"/>
                <wp:positionH relativeFrom="column">
                  <wp:posOffset>-337820</wp:posOffset>
                </wp:positionH>
                <wp:positionV relativeFrom="paragraph">
                  <wp:posOffset>166370</wp:posOffset>
                </wp:positionV>
                <wp:extent cx="3790950" cy="513715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F9" w:rsidRPr="00FD63F9" w:rsidRDefault="00FD63F9" w:rsidP="00FD63F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5F497A"/>
                                <w:sz w:val="36"/>
                                <w:lang w:val="en-US"/>
                              </w:rPr>
                            </w:pPr>
                            <w:proofErr w:type="spellStart"/>
                            <w:r w:rsidRPr="00FD63F9">
                              <w:rPr>
                                <w:rFonts w:ascii="Arial Narrow" w:hAnsi="Arial Narrow"/>
                                <w:b/>
                                <w:color w:val="5F497A"/>
                                <w:sz w:val="36"/>
                                <w:lang w:val="en-US"/>
                              </w:rPr>
                              <w:t>Persbericht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12CE49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6pt;margin-top:13.1pt;width:298.5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">
                <v:textbox>
                  <w:txbxContent>
                    <w:p w:rsidR="00FD63F9" w:rsidRPr="00FD63F9" w:rsidRDefault="00FD63F9" w:rsidP="00FD63F9">
                      <w:pPr>
                        <w:jc w:val="center"/>
                        <w:rPr>
                          <w:rFonts w:ascii="Arial Narrow" w:hAnsi="Arial Narrow"/>
                          <w:b/>
                          <w:color w:val="5F497A"/>
                          <w:sz w:val="36"/>
                          <w:lang w:val="en-US"/>
                        </w:rPr>
                      </w:pPr>
                      <w:proofErr w:type="spellStart"/>
                      <w:r w:rsidRPr="00FD63F9">
                        <w:rPr>
                          <w:rFonts w:ascii="Arial Narrow" w:hAnsi="Arial Narrow"/>
                          <w:b/>
                          <w:color w:val="5F497A"/>
                          <w:sz w:val="36"/>
                          <w:lang w:val="en-US"/>
                        </w:rPr>
                        <w:t>Persbericht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63F9" w:rsidRPr="005C5038">
        <w:rPr>
          <w:rFonts w:ascii="Arial Narrow" w:eastAsia="Calibri" w:hAnsi="Arial Narrow" w:cs="Times New Roman"/>
          <w:b/>
          <w:color w:val="5B9BD5" w:themeColor="accent1"/>
          <w:sz w:val="16"/>
          <w:szCs w:val="16"/>
        </w:rPr>
        <w:tab/>
        <w:t>Het Bergje 4</w:t>
      </w:r>
    </w:p>
    <w:p w:rsidR="00FD63F9" w:rsidRPr="00FD63F9" w:rsidRDefault="00FD63F9" w:rsidP="00FD63F9">
      <w:pPr>
        <w:autoSpaceDE w:val="0"/>
        <w:autoSpaceDN w:val="0"/>
        <w:adjustRightInd w:val="0"/>
        <w:spacing w:after="0" w:line="241" w:lineRule="atLeast"/>
        <w:ind w:left="7080" w:firstLine="708"/>
        <w:rPr>
          <w:rFonts w:ascii="Arial Narrow" w:eastAsia="Calibri" w:hAnsi="Arial Narrow" w:cs="Times New Roman"/>
          <w:b/>
          <w:color w:val="5B9BD5" w:themeColor="accent1"/>
          <w:sz w:val="16"/>
          <w:szCs w:val="16"/>
        </w:rPr>
      </w:pPr>
      <w:r w:rsidRPr="005C5038">
        <w:rPr>
          <w:rFonts w:ascii="Arial Narrow" w:eastAsia="Calibri" w:hAnsi="Arial Narrow" w:cs="Times New Roman"/>
          <w:b/>
          <w:color w:val="5B9BD5" w:themeColor="accent1"/>
          <w:sz w:val="16"/>
          <w:szCs w:val="16"/>
        </w:rPr>
        <w:tab/>
        <w:t>7313GS Apeldoorn</w:t>
      </w:r>
    </w:p>
    <w:p w:rsidR="00FD63F9" w:rsidRPr="00FD63F9" w:rsidRDefault="00FD63F9" w:rsidP="00FD63F9">
      <w:pPr>
        <w:tabs>
          <w:tab w:val="left" w:pos="7513"/>
        </w:tabs>
        <w:autoSpaceDE w:val="0"/>
        <w:autoSpaceDN w:val="0"/>
        <w:adjustRightInd w:val="0"/>
        <w:spacing w:after="0" w:line="241" w:lineRule="atLeast"/>
        <w:ind w:left="7513"/>
        <w:rPr>
          <w:rFonts w:ascii="Arial Narrow" w:eastAsia="Calibri" w:hAnsi="Arial Narrow" w:cs="Times New Roman"/>
          <w:b/>
          <w:color w:val="5B9BD5" w:themeColor="accent1"/>
          <w:sz w:val="16"/>
          <w:szCs w:val="16"/>
        </w:rPr>
      </w:pPr>
      <w:r w:rsidRPr="005C5038"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  <w:t>Mobiel: 06-21530103</w:t>
      </w:r>
    </w:p>
    <w:p w:rsidR="00FD63F9" w:rsidRPr="00FD63F9" w:rsidRDefault="00FD63F9" w:rsidP="00FD63F9">
      <w:pPr>
        <w:tabs>
          <w:tab w:val="left" w:pos="7513"/>
        </w:tabs>
        <w:autoSpaceDE w:val="0"/>
        <w:autoSpaceDN w:val="0"/>
        <w:adjustRightInd w:val="0"/>
        <w:spacing w:after="0" w:line="241" w:lineRule="atLeast"/>
        <w:ind w:left="7513"/>
        <w:rPr>
          <w:rFonts w:ascii="Arial Narrow" w:eastAsia="Calibri" w:hAnsi="Arial Narrow" w:cs="Times New Roman"/>
          <w:b/>
          <w:color w:val="5B9BD5" w:themeColor="accent1"/>
          <w:sz w:val="16"/>
          <w:szCs w:val="16"/>
        </w:rPr>
      </w:pPr>
      <w:r w:rsidRPr="005C5038"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  <w:t>Email:</w:t>
      </w:r>
      <w:r w:rsidRPr="005C5038"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  <w:tab/>
        <w:t>veluwe@go-kids.nl</w:t>
      </w:r>
    </w:p>
    <w:p w:rsidR="00FD63F9" w:rsidRPr="005C5038" w:rsidRDefault="00FD63F9" w:rsidP="0028536C">
      <w:pPr>
        <w:tabs>
          <w:tab w:val="left" w:pos="7513"/>
        </w:tabs>
        <w:autoSpaceDE w:val="0"/>
        <w:autoSpaceDN w:val="0"/>
        <w:adjustRightInd w:val="0"/>
        <w:spacing w:after="0" w:line="241" w:lineRule="atLeast"/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</w:pPr>
      <w:r w:rsidRPr="005C5038"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  <w:tab/>
        <w:t>Website:</w:t>
      </w:r>
      <w:hyperlink r:id="rId6" w:history="1">
        <w:r w:rsidRPr="005C5038">
          <w:rPr>
            <w:rFonts w:ascii="Arial Narrow" w:eastAsia="Calibri" w:hAnsi="Arial Narrow" w:cs="Verdana"/>
            <w:b/>
            <w:color w:val="5B9BD5" w:themeColor="accent1"/>
            <w:sz w:val="16"/>
            <w:szCs w:val="16"/>
            <w:u w:val="single"/>
          </w:rPr>
          <w:t>www.go-kids.nl</w:t>
        </w:r>
      </w:hyperlink>
      <w:r w:rsidR="0028536C" w:rsidRPr="005C5038"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  <w:t xml:space="preserve">  </w:t>
      </w:r>
    </w:p>
    <w:p w:rsidR="00FD63F9" w:rsidRPr="00FD63F9" w:rsidRDefault="00FD63F9" w:rsidP="00FD63F9">
      <w:pPr>
        <w:autoSpaceDE w:val="0"/>
        <w:autoSpaceDN w:val="0"/>
        <w:adjustRightInd w:val="0"/>
        <w:spacing w:after="0" w:line="241" w:lineRule="atLeast"/>
        <w:ind w:left="7513"/>
        <w:rPr>
          <w:rFonts w:ascii="Arial Narrow" w:eastAsia="Calibri" w:hAnsi="Arial Narrow" w:cs="Times New Roman"/>
          <w:b/>
          <w:color w:val="5B9BD5" w:themeColor="accent1"/>
          <w:sz w:val="16"/>
          <w:szCs w:val="16"/>
        </w:rPr>
      </w:pPr>
      <w:r w:rsidRPr="005C5038"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  <w:t>KvK nr:63983982</w:t>
      </w:r>
    </w:p>
    <w:p w:rsidR="00FD63F9" w:rsidRPr="005C5038" w:rsidRDefault="00FD63F9" w:rsidP="00FD63F9">
      <w:pPr>
        <w:autoSpaceDE w:val="0"/>
        <w:autoSpaceDN w:val="0"/>
        <w:adjustRightInd w:val="0"/>
        <w:spacing w:after="0" w:line="241" w:lineRule="atLeast"/>
        <w:ind w:left="6805" w:firstLine="708"/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</w:pPr>
      <w:proofErr w:type="gramStart"/>
      <w:r w:rsidRPr="005C5038"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  <w:t>BTW</w:t>
      </w:r>
      <w:proofErr w:type="gramEnd"/>
      <w:r w:rsidRPr="005C5038"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  <w:t xml:space="preserve"> </w:t>
      </w:r>
      <w:proofErr w:type="spellStart"/>
      <w:r w:rsidRPr="005C5038"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  <w:t>nr</w:t>
      </w:r>
      <w:proofErr w:type="spellEnd"/>
      <w:r w:rsidRPr="005C5038">
        <w:rPr>
          <w:rFonts w:ascii="Arial Narrow" w:eastAsia="Calibri" w:hAnsi="Arial Narrow" w:cs="Verdana"/>
          <w:b/>
          <w:color w:val="5B9BD5" w:themeColor="accent1"/>
          <w:sz w:val="16"/>
          <w:szCs w:val="16"/>
        </w:rPr>
        <w:t>: NL 0097534B01</w:t>
      </w:r>
    </w:p>
    <w:p w:rsidR="00FD63F9" w:rsidRDefault="00FD63F9">
      <w:pPr>
        <w:rPr>
          <w:b/>
        </w:rPr>
      </w:pPr>
    </w:p>
    <w:p w:rsidR="00353A10" w:rsidRDefault="00E31CD9">
      <w:pPr>
        <w:rPr>
          <w:b/>
        </w:rPr>
      </w:pPr>
      <w:r>
        <w:rPr>
          <w:b/>
        </w:rPr>
        <w:t xml:space="preserve">Apeldoorn, 6 </w:t>
      </w:r>
      <w:r w:rsidR="00FD63F9">
        <w:rPr>
          <w:b/>
        </w:rPr>
        <w:t>september 2016</w:t>
      </w:r>
    </w:p>
    <w:p w:rsidR="001407C5" w:rsidRPr="005C5038" w:rsidRDefault="0055451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Studiedag Leerplein</w:t>
      </w:r>
      <w:bookmarkStart w:id="0" w:name="_GoBack"/>
      <w:bookmarkEnd w:id="0"/>
      <w:r w:rsidR="00274BFD" w:rsidRPr="005C5038">
        <w:rPr>
          <w:b/>
          <w:sz w:val="32"/>
          <w:szCs w:val="32"/>
        </w:rPr>
        <w:t xml:space="preserve">055 </w:t>
      </w:r>
    </w:p>
    <w:p w:rsidR="00274BFD" w:rsidRDefault="00E31CD9">
      <w:r>
        <w:t xml:space="preserve">Datum activiteit: </w:t>
      </w:r>
      <w:r w:rsidR="00274BFD">
        <w:t>Donderdag 29 september 2016</w:t>
      </w:r>
    </w:p>
    <w:p w:rsidR="00274BFD" w:rsidRDefault="009C4B80">
      <w:r>
        <w:t xml:space="preserve">Tijdstip: </w:t>
      </w:r>
      <w:r w:rsidR="00162A44">
        <w:t xml:space="preserve">alle bestemmingen zijn geopend van </w:t>
      </w:r>
      <w:r>
        <w:t>10</w:t>
      </w:r>
      <w:r w:rsidR="00274BFD">
        <w:t>-18 uur</w:t>
      </w:r>
    </w:p>
    <w:p w:rsidR="00FA288F" w:rsidRDefault="00FA288F">
      <w:r>
        <w:t>Donderdag 29 september hebben alle</w:t>
      </w:r>
      <w:r w:rsidR="0029095B">
        <w:t xml:space="preserve"> (27)</w:t>
      </w:r>
      <w:r>
        <w:t xml:space="preserve"> scholen van Leerplein055 gezamenlijk studiedag! Heerlijk allemaal een dagje vrij.</w:t>
      </w:r>
      <w:r w:rsidR="0029095B">
        <w:t xml:space="preserve"> De personeelsleden van Leerplein055 gaan deze dag op medewerkersdag.</w:t>
      </w:r>
    </w:p>
    <w:p w:rsidR="00E31CD9" w:rsidRDefault="0029095B">
      <w:r>
        <w:t>Meer informatie over deze dag staat</w:t>
      </w:r>
      <w:r w:rsidR="00E31CD9">
        <w:t xml:space="preserve"> op: </w:t>
      </w:r>
      <w:r w:rsidR="00E31CD9" w:rsidRPr="00E31CD9">
        <w:t>https://go-kids.nl/info/studiedag-leerplein055-scholen</w:t>
      </w:r>
    </w:p>
    <w:p w:rsidR="00FA288F" w:rsidRDefault="00FA288F">
      <w:r>
        <w:t>Go-Kids Veluwe heeft voor deze d</w:t>
      </w:r>
      <w:r w:rsidR="00353A10">
        <w:t xml:space="preserve">ag een aantal leuke uitjes </w:t>
      </w:r>
      <w:r>
        <w:t>geregeld tegen ger</w:t>
      </w:r>
      <w:r w:rsidR="00353A10">
        <w:t>educeerde ta</w:t>
      </w:r>
      <w:r w:rsidR="00162A44">
        <w:t>rieven. Hoe leuk! De kinderen</w:t>
      </w:r>
      <w:r w:rsidR="00353A10">
        <w:t xml:space="preserve"> hoeven zich</w:t>
      </w:r>
      <w:r>
        <w:t xml:space="preserve"> niet te vervelen deze d</w:t>
      </w:r>
      <w:r w:rsidR="00D164DC">
        <w:t>ag maar kunnen</w:t>
      </w:r>
      <w:r w:rsidR="00162A44">
        <w:t xml:space="preserve"> er lekker op uit naar kindvriendelijke bestemmingen in</w:t>
      </w:r>
      <w:r>
        <w:t xml:space="preserve"> Apeldoorn.</w:t>
      </w:r>
      <w:r w:rsidR="00162A44">
        <w:t xml:space="preserve"> Deze bestemmingen gaan extra personeel inzetten om er een groot succes van te maken.</w:t>
      </w:r>
    </w:p>
    <w:p w:rsidR="00274BFD" w:rsidRDefault="00162A44">
      <w:r>
        <w:t>Natuurlijk mogen kinderen</w:t>
      </w:r>
      <w:r w:rsidR="00FA288F">
        <w:t xml:space="preserve"> van</w:t>
      </w:r>
      <w:r w:rsidR="00274BFD">
        <w:t xml:space="preserve"> and</w:t>
      </w:r>
      <w:r w:rsidR="00FA288F">
        <w:t>ere scholen buiten Leerplein055 na schooltijd ook komen, leuk juist!</w:t>
      </w:r>
    </w:p>
    <w:p w:rsidR="00274BFD" w:rsidRDefault="00FA288F">
      <w:r>
        <w:t xml:space="preserve">Waar kun je naar toe </w:t>
      </w:r>
      <w:r w:rsidR="00353A10">
        <w:t xml:space="preserve">donderdag </w:t>
      </w:r>
      <w:r>
        <w:t>29 september:</w:t>
      </w:r>
    </w:p>
    <w:p w:rsidR="00274BFD" w:rsidRDefault="00274BFD" w:rsidP="00274BFD">
      <w:pPr>
        <w:pStyle w:val="Lijstalinea"/>
        <w:numPr>
          <w:ilvl w:val="0"/>
          <w:numId w:val="1"/>
        </w:numPr>
      </w:pPr>
      <w:r>
        <w:t>BOUNZ</w:t>
      </w:r>
      <w:r w:rsidR="00FA288F">
        <w:t xml:space="preserve"> Apeldoorn</w:t>
      </w:r>
      <w:r w:rsidR="00283930">
        <w:t>:</w:t>
      </w:r>
    </w:p>
    <w:p w:rsidR="00274BFD" w:rsidRDefault="00FA288F" w:rsidP="00FA288F">
      <w:pPr>
        <w:pStyle w:val="Lijstalinea"/>
        <w:numPr>
          <w:ilvl w:val="1"/>
          <w:numId w:val="1"/>
        </w:numPr>
      </w:pPr>
      <w:r>
        <w:t>Lekker trampoline</w:t>
      </w:r>
      <w:r w:rsidR="00274BFD" w:rsidRPr="00274BFD">
        <w:t>springen voor €5,00 per uur per persoon.</w:t>
      </w:r>
      <w:r w:rsidR="00312E87">
        <w:t xml:space="preserve"> Reserveren tijdstip gewenst.</w:t>
      </w:r>
      <w:r>
        <w:t xml:space="preserve"> </w:t>
      </w:r>
      <w:r w:rsidR="00312E87">
        <w:t xml:space="preserve"> </w:t>
      </w:r>
      <w:proofErr w:type="gramStart"/>
      <w:r w:rsidRPr="00FA288F">
        <w:t>http://apeldoorn.bounz.nl/</w:t>
      </w:r>
      <w:proofErr w:type="gramEnd"/>
    </w:p>
    <w:p w:rsidR="00FA288F" w:rsidRDefault="00FA288F" w:rsidP="00FA288F">
      <w:pPr>
        <w:pStyle w:val="Lijstalinea"/>
        <w:numPr>
          <w:ilvl w:val="0"/>
          <w:numId w:val="1"/>
        </w:numPr>
      </w:pPr>
      <w:r>
        <w:t xml:space="preserve">Kinderparadijs </w:t>
      </w:r>
      <w:proofErr w:type="spellStart"/>
      <w:r w:rsidR="00274BFD">
        <w:t>Malkenschoten</w:t>
      </w:r>
      <w:proofErr w:type="spellEnd"/>
      <w:r>
        <w:t>:</w:t>
      </w:r>
    </w:p>
    <w:p w:rsidR="00FA288F" w:rsidRDefault="00FA288F" w:rsidP="00FA288F">
      <w:pPr>
        <w:pStyle w:val="Lijstalinea"/>
        <w:numPr>
          <w:ilvl w:val="1"/>
          <w:numId w:val="1"/>
        </w:numPr>
      </w:pPr>
      <w:r>
        <w:t xml:space="preserve">Lekker spelen en op bezoek bij </w:t>
      </w:r>
      <w:proofErr w:type="spellStart"/>
      <w:r>
        <w:t>Binky</w:t>
      </w:r>
      <w:proofErr w:type="spellEnd"/>
    </w:p>
    <w:p w:rsidR="00274BFD" w:rsidRDefault="00A15080" w:rsidP="00FA288F">
      <w:pPr>
        <w:pStyle w:val="Lijstalinea"/>
        <w:numPr>
          <w:ilvl w:val="1"/>
          <w:numId w:val="1"/>
        </w:numPr>
      </w:pPr>
      <w:r>
        <w:t>€3,50 entree per persoon</w:t>
      </w:r>
      <w:r w:rsidR="00FA288F">
        <w:t xml:space="preserve">. </w:t>
      </w:r>
      <w:proofErr w:type="gramStart"/>
      <w:r w:rsidR="00FA288F" w:rsidRPr="00FA288F">
        <w:t>http://binky.nl/</w:t>
      </w:r>
      <w:proofErr w:type="gramEnd"/>
    </w:p>
    <w:p w:rsidR="002C0B36" w:rsidRDefault="002C0B36" w:rsidP="00FA288F">
      <w:pPr>
        <w:pStyle w:val="Lijstalinea"/>
        <w:numPr>
          <w:ilvl w:val="0"/>
          <w:numId w:val="1"/>
        </w:numPr>
      </w:pPr>
      <w:r>
        <w:t xml:space="preserve">Aquacentrum </w:t>
      </w:r>
      <w:r w:rsidR="00274BFD">
        <w:t>Malkander</w:t>
      </w:r>
      <w:r>
        <w:t>:</w:t>
      </w:r>
    </w:p>
    <w:p w:rsidR="002C0B36" w:rsidRDefault="002C0B36" w:rsidP="002C0B36">
      <w:pPr>
        <w:pStyle w:val="Lijstalinea"/>
        <w:numPr>
          <w:ilvl w:val="1"/>
          <w:numId w:val="1"/>
        </w:numPr>
      </w:pPr>
      <w:r>
        <w:t>Lekker vrij zwemmen de hele dag</w:t>
      </w:r>
    </w:p>
    <w:p w:rsidR="00274BFD" w:rsidRDefault="00A15080" w:rsidP="002C0B36">
      <w:pPr>
        <w:pStyle w:val="Lijstalinea"/>
        <w:numPr>
          <w:ilvl w:val="1"/>
          <w:numId w:val="1"/>
        </w:numPr>
      </w:pPr>
      <w:r>
        <w:t>€4,25 entree per persoon</w:t>
      </w:r>
    </w:p>
    <w:p w:rsidR="009C4B80" w:rsidRDefault="009C4B80" w:rsidP="002C0B36">
      <w:pPr>
        <w:pStyle w:val="Lijstalinea"/>
        <w:numPr>
          <w:ilvl w:val="0"/>
          <w:numId w:val="1"/>
        </w:numPr>
      </w:pPr>
      <w:r>
        <w:t>Markant</w:t>
      </w:r>
      <w:r w:rsidR="002C0B36">
        <w:t xml:space="preserve">, </w:t>
      </w:r>
      <w:r w:rsidR="002C0B36" w:rsidRPr="002C0B36">
        <w:t>Centrum voor Kunsteducatie Apeldoorn</w:t>
      </w:r>
      <w:r>
        <w:t>:</w:t>
      </w:r>
    </w:p>
    <w:p w:rsidR="009C4B80" w:rsidRDefault="009C4B80" w:rsidP="009C4B80">
      <w:pPr>
        <w:pStyle w:val="Lijstalinea"/>
        <w:numPr>
          <w:ilvl w:val="1"/>
          <w:numId w:val="1"/>
        </w:numPr>
      </w:pPr>
      <w:r>
        <w:t>08.30 – 15 uur voor €5,- per kind een superleuk dagprogramma met onder andere:</w:t>
      </w:r>
    </w:p>
    <w:p w:rsidR="009C4B80" w:rsidRDefault="009C4B80" w:rsidP="009C4B80">
      <w:pPr>
        <w:pStyle w:val="Lijstalinea"/>
        <w:numPr>
          <w:ilvl w:val="2"/>
          <w:numId w:val="1"/>
        </w:numPr>
      </w:pPr>
      <w:r>
        <w:t>Workshop dans</w:t>
      </w:r>
    </w:p>
    <w:p w:rsidR="009C4B80" w:rsidRDefault="009C4B80" w:rsidP="009C4B80">
      <w:pPr>
        <w:pStyle w:val="Lijstalinea"/>
        <w:numPr>
          <w:ilvl w:val="2"/>
          <w:numId w:val="1"/>
        </w:numPr>
      </w:pPr>
      <w:r>
        <w:t>Workshop houtbewerking</w:t>
      </w:r>
    </w:p>
    <w:p w:rsidR="009C4B80" w:rsidRDefault="009C4B80" w:rsidP="009C4B80">
      <w:pPr>
        <w:pStyle w:val="Lijstalinea"/>
        <w:numPr>
          <w:ilvl w:val="2"/>
          <w:numId w:val="1"/>
        </w:numPr>
      </w:pPr>
      <w:r>
        <w:t>Workshop film</w:t>
      </w:r>
    </w:p>
    <w:p w:rsidR="0025249E" w:rsidRDefault="0025249E" w:rsidP="00E31CD9">
      <w:pPr>
        <w:pStyle w:val="Lijstalinea"/>
        <w:numPr>
          <w:ilvl w:val="1"/>
          <w:numId w:val="1"/>
        </w:numPr>
      </w:pPr>
      <w:r>
        <w:t>Inschrijven via website Markant</w:t>
      </w:r>
      <w:r w:rsidR="002C0B36">
        <w:t xml:space="preserve"> </w:t>
      </w:r>
      <w:r w:rsidR="00E31CD9" w:rsidRPr="00E31CD9">
        <w:t>http://www.markantapeldoorn.nl/culturele-jeugddag/</w:t>
      </w:r>
    </w:p>
    <w:p w:rsidR="00FA288F" w:rsidRDefault="00FA288F" w:rsidP="0025249E">
      <w:pPr>
        <w:pStyle w:val="Lijstalinea"/>
        <w:numPr>
          <w:ilvl w:val="1"/>
          <w:numId w:val="1"/>
        </w:numPr>
      </w:pPr>
      <w:r>
        <w:lastRenderedPageBreak/>
        <w:t>Vol = vol dus meld je snel aan!</w:t>
      </w:r>
    </w:p>
    <w:p w:rsidR="002C0B36" w:rsidRDefault="002B3286" w:rsidP="002C0B36">
      <w:pPr>
        <w:ind w:left="360"/>
      </w:pPr>
      <w:r>
        <w:t>Markant heeft voor de workshops</w:t>
      </w:r>
      <w:r w:rsidR="009C4B80">
        <w:t xml:space="preserve"> professionals ingehuurd maar het zou fijn zijn als er een aantal ouders kunnen helpen gedurende de dag! Dus vind je dat leuk…</w:t>
      </w:r>
      <w:r>
        <w:t xml:space="preserve"> meld je aan bij Markant via </w:t>
      </w:r>
      <w:r w:rsidRPr="002B3286">
        <w:t>http://www.markantapeldoorn.nl/culturele-jeugddag/</w:t>
      </w:r>
    </w:p>
    <w:p w:rsidR="009C4B80" w:rsidRDefault="009C4B80" w:rsidP="002C0B36">
      <w:pPr>
        <w:pStyle w:val="Lijstalinea"/>
        <w:numPr>
          <w:ilvl w:val="0"/>
          <w:numId w:val="3"/>
        </w:numPr>
      </w:pPr>
      <w:r>
        <w:t>Bakken &amp; Zo:</w:t>
      </w:r>
    </w:p>
    <w:p w:rsidR="009C4B80" w:rsidRDefault="002B3286" w:rsidP="009C4B80">
      <w:pPr>
        <w:pStyle w:val="Lijstalinea"/>
        <w:numPr>
          <w:ilvl w:val="1"/>
          <w:numId w:val="1"/>
        </w:numPr>
      </w:pPr>
      <w:r>
        <w:t>Cup cakes</w:t>
      </w:r>
      <w:r w:rsidR="009C4B80">
        <w:t xml:space="preserve"> versieren, inloop van 10- 18 uur. €2,- per </w:t>
      </w:r>
      <w:r>
        <w:t>cup cake</w:t>
      </w:r>
      <w:r w:rsidR="009C4B80">
        <w:t>.</w:t>
      </w:r>
    </w:p>
    <w:p w:rsidR="00283930" w:rsidRDefault="00283930" w:rsidP="00283930">
      <w:pPr>
        <w:pStyle w:val="Lijstalinea"/>
      </w:pPr>
    </w:p>
    <w:p w:rsidR="0096440A" w:rsidRDefault="0096440A" w:rsidP="0096440A">
      <w:pPr>
        <w:ind w:left="720"/>
      </w:pPr>
    </w:p>
    <w:p w:rsidR="00353A10" w:rsidRDefault="00353A10" w:rsidP="00283930">
      <w:pPr>
        <w:pStyle w:val="Lijstalinea"/>
      </w:pPr>
    </w:p>
    <w:p w:rsidR="00353A10" w:rsidRDefault="00353A10" w:rsidP="00353A10">
      <w:pPr>
        <w:pStyle w:val="Lijstalinea"/>
      </w:pPr>
    </w:p>
    <w:p w:rsidR="00353A10" w:rsidRDefault="00353A10" w:rsidP="00353A10">
      <w:pPr>
        <w:pStyle w:val="Lijstalinea"/>
      </w:pPr>
    </w:p>
    <w:p w:rsidR="00353A10" w:rsidRDefault="00353A10" w:rsidP="00353A10">
      <w:pPr>
        <w:pStyle w:val="Lijstalinea"/>
      </w:pPr>
    </w:p>
    <w:p w:rsidR="00E31CD9" w:rsidRDefault="00E31CD9" w:rsidP="00554513"/>
    <w:p w:rsidR="00E31CD9" w:rsidRDefault="00E31CD9" w:rsidP="00E31CD9">
      <w:pPr>
        <w:pStyle w:val="Lijstalinea"/>
        <w:ind w:left="1080"/>
      </w:pPr>
    </w:p>
    <w:p w:rsidR="00353A10" w:rsidRDefault="00353A10" w:rsidP="00554513"/>
    <w:sectPr w:rsidR="00353A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596"/>
    <w:multiLevelType w:val="hybridMultilevel"/>
    <w:tmpl w:val="43625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4599"/>
    <w:multiLevelType w:val="hybridMultilevel"/>
    <w:tmpl w:val="A9AA8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4FD3"/>
    <w:multiLevelType w:val="hybridMultilevel"/>
    <w:tmpl w:val="F5F457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FD"/>
    <w:rsid w:val="00162A44"/>
    <w:rsid w:val="001707D1"/>
    <w:rsid w:val="001E24B4"/>
    <w:rsid w:val="0025249E"/>
    <w:rsid w:val="00274BFD"/>
    <w:rsid w:val="00283930"/>
    <w:rsid w:val="0028536C"/>
    <w:rsid w:val="0029095B"/>
    <w:rsid w:val="002B3286"/>
    <w:rsid w:val="002C0B36"/>
    <w:rsid w:val="00312E87"/>
    <w:rsid w:val="00353A10"/>
    <w:rsid w:val="00357611"/>
    <w:rsid w:val="004F1439"/>
    <w:rsid w:val="0053092C"/>
    <w:rsid w:val="00543BBA"/>
    <w:rsid w:val="00554513"/>
    <w:rsid w:val="00594793"/>
    <w:rsid w:val="005C5038"/>
    <w:rsid w:val="007F4C9A"/>
    <w:rsid w:val="0096440A"/>
    <w:rsid w:val="009C4B80"/>
    <w:rsid w:val="00A15080"/>
    <w:rsid w:val="00A9258F"/>
    <w:rsid w:val="00D164DC"/>
    <w:rsid w:val="00E31CD9"/>
    <w:rsid w:val="00E45726"/>
    <w:rsid w:val="00FA288F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65D4"/>
  <w15:chartTrackingRefBased/>
  <w15:docId w15:val="{34B057EB-BF11-4EEE-9283-5D84E3C6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kid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DF615446</Template>
  <TotalTime>1</TotalTime>
  <Pages>2</Pages>
  <Words>315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Vincent Barneveld</cp:lastModifiedBy>
  <cp:revision>2</cp:revision>
  <dcterms:created xsi:type="dcterms:W3CDTF">2016-09-07T10:39:00Z</dcterms:created>
  <dcterms:modified xsi:type="dcterms:W3CDTF">2016-09-07T10:39:00Z</dcterms:modified>
</cp:coreProperties>
</file>